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CBB2" w14:textId="5022AE1E" w:rsidR="004A1C77" w:rsidRDefault="00327C55" w:rsidP="00A658B0">
      <w:pPr>
        <w:jc w:val="center"/>
        <w:rPr>
          <w:noProof/>
        </w:rPr>
      </w:pPr>
      <w:r w:rsidRPr="006A2F51">
        <w:rPr>
          <w:rFonts w:cs="Arial"/>
          <w:noProof/>
          <w:sz w:val="32"/>
          <w:szCs w:val="32"/>
        </w:rPr>
        <w:drawing>
          <wp:inline distT="0" distB="0" distL="0" distR="0" wp14:anchorId="39DF1FCB" wp14:editId="349D8735">
            <wp:extent cx="1502876" cy="1403421"/>
            <wp:effectExtent l="0" t="0" r="2540" b="6350"/>
            <wp:docPr id="6" name="Picture 2" descr="nmseal258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mseal258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098" cy="1424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933187" w14:textId="38A8BC32" w:rsidR="003E5968" w:rsidRPr="00CC1E40" w:rsidRDefault="006B0A2E" w:rsidP="00A658B0">
      <w:pPr>
        <w:jc w:val="center"/>
        <w:rPr>
          <w:rFonts w:cstheme="minorHAnsi"/>
          <w:b/>
          <w:bCs/>
          <w:color w:val="137492"/>
          <w:kern w:val="0"/>
          <w:sz w:val="32"/>
          <w:szCs w:val="32"/>
        </w:rPr>
      </w:pPr>
      <w:r w:rsidRPr="00CC1E40">
        <w:rPr>
          <w:rFonts w:cstheme="minorHAnsi"/>
          <w:b/>
          <w:bCs/>
          <w:color w:val="137492"/>
          <w:kern w:val="0"/>
          <w:sz w:val="32"/>
          <w:szCs w:val="32"/>
        </w:rPr>
        <w:t>Office of Family Representation</w:t>
      </w:r>
      <w:r w:rsidR="003E5968" w:rsidRPr="00CC1E40">
        <w:rPr>
          <w:rFonts w:cstheme="minorHAnsi"/>
          <w:b/>
          <w:bCs/>
          <w:color w:val="137492"/>
          <w:kern w:val="0"/>
          <w:sz w:val="32"/>
          <w:szCs w:val="32"/>
        </w:rPr>
        <w:t xml:space="preserve"> </w:t>
      </w:r>
      <w:r w:rsidR="00B76896">
        <w:rPr>
          <w:rFonts w:cstheme="minorHAnsi"/>
          <w:b/>
          <w:bCs/>
          <w:color w:val="137492"/>
          <w:kern w:val="0"/>
          <w:sz w:val="32"/>
          <w:szCs w:val="32"/>
        </w:rPr>
        <w:t xml:space="preserve">and Advocacy </w:t>
      </w:r>
      <w:r w:rsidR="003E5968" w:rsidRPr="00CC1E40">
        <w:rPr>
          <w:rFonts w:cstheme="minorHAnsi"/>
          <w:b/>
          <w:bCs/>
          <w:color w:val="137492"/>
          <w:kern w:val="0"/>
          <w:sz w:val="32"/>
          <w:szCs w:val="32"/>
        </w:rPr>
        <w:t>Commission</w:t>
      </w:r>
    </w:p>
    <w:p w14:paraId="0EC5B615" w14:textId="13CDA099" w:rsidR="003E5968" w:rsidRDefault="00453290" w:rsidP="00A658B0">
      <w:pPr>
        <w:jc w:val="center"/>
        <w:rPr>
          <w:rFonts w:cstheme="minorHAnsi"/>
          <w:b/>
          <w:bCs/>
          <w:color w:val="137492"/>
          <w:kern w:val="0"/>
          <w:sz w:val="28"/>
          <w:szCs w:val="28"/>
        </w:rPr>
      </w:pPr>
      <w:r>
        <w:rPr>
          <w:rFonts w:cstheme="minorHAnsi"/>
          <w:b/>
          <w:bCs/>
          <w:color w:val="137492"/>
          <w:kern w:val="0"/>
          <w:sz w:val="28"/>
          <w:szCs w:val="28"/>
        </w:rPr>
        <w:t>Monday</w:t>
      </w:r>
      <w:r w:rsidR="003E5968" w:rsidRPr="00ED1ACF">
        <w:rPr>
          <w:rFonts w:cstheme="minorHAnsi"/>
          <w:b/>
          <w:bCs/>
          <w:color w:val="137492"/>
          <w:kern w:val="0"/>
          <w:sz w:val="28"/>
          <w:szCs w:val="28"/>
        </w:rPr>
        <w:t xml:space="preserve">, </w:t>
      </w:r>
      <w:r>
        <w:rPr>
          <w:rFonts w:cstheme="minorHAnsi"/>
          <w:b/>
          <w:bCs/>
          <w:color w:val="137492"/>
          <w:kern w:val="0"/>
          <w:sz w:val="28"/>
          <w:szCs w:val="28"/>
        </w:rPr>
        <w:t xml:space="preserve">January 13, 2025 </w:t>
      </w:r>
      <w:r w:rsidR="006B0A2E" w:rsidRPr="00ED1ACF">
        <w:rPr>
          <w:rFonts w:cstheme="minorHAnsi"/>
          <w:b/>
          <w:bCs/>
          <w:color w:val="137492"/>
          <w:kern w:val="0"/>
          <w:sz w:val="28"/>
          <w:szCs w:val="28"/>
        </w:rPr>
        <w:t xml:space="preserve">● </w:t>
      </w:r>
      <w:r w:rsidR="003E5968" w:rsidRPr="00ED1ACF">
        <w:rPr>
          <w:rFonts w:cstheme="minorHAnsi"/>
          <w:b/>
          <w:bCs/>
          <w:color w:val="137492"/>
          <w:kern w:val="0"/>
          <w:sz w:val="28"/>
          <w:szCs w:val="28"/>
        </w:rPr>
        <w:t>3:30-5:</w:t>
      </w:r>
      <w:r w:rsidR="006B0A2E" w:rsidRPr="00ED1ACF">
        <w:rPr>
          <w:rFonts w:cstheme="minorHAnsi"/>
          <w:b/>
          <w:bCs/>
          <w:color w:val="137492"/>
          <w:kern w:val="0"/>
          <w:sz w:val="28"/>
          <w:szCs w:val="28"/>
        </w:rPr>
        <w:t>0</w:t>
      </w:r>
      <w:r w:rsidR="003E5968" w:rsidRPr="00ED1ACF">
        <w:rPr>
          <w:rFonts w:cstheme="minorHAnsi"/>
          <w:b/>
          <w:bCs/>
          <w:color w:val="137492"/>
          <w:kern w:val="0"/>
          <w:sz w:val="28"/>
          <w:szCs w:val="28"/>
        </w:rPr>
        <w:t>0 PM</w:t>
      </w:r>
    </w:p>
    <w:p w14:paraId="5296C567" w14:textId="77777777" w:rsidR="006C2F0F" w:rsidRPr="00ED1ACF" w:rsidRDefault="006C2F0F" w:rsidP="00A658B0">
      <w:pPr>
        <w:jc w:val="center"/>
        <w:rPr>
          <w:rFonts w:cstheme="minorHAnsi"/>
          <w:b/>
          <w:bCs/>
          <w:color w:val="137492"/>
          <w:kern w:val="0"/>
          <w:sz w:val="28"/>
          <w:szCs w:val="28"/>
        </w:rPr>
      </w:pPr>
    </w:p>
    <w:p w14:paraId="58EA23E8" w14:textId="77777777" w:rsidR="00453290" w:rsidRDefault="0005529A" w:rsidP="0045329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24242"/>
        </w:rPr>
      </w:pPr>
      <w:hyperlink r:id="rId9" w:tgtFrame="_blank" w:tooltip="Original URL: https://us02web.zoom.us/j/8051396668?pwd=SFJPUk1JQUNUK01sWmRudVZiV2N1Zz09&amp;omn=84058711942. Click or tap if you trust this link." w:history="1">
        <w:r w:rsidR="00453290">
          <w:rPr>
            <w:rStyle w:val="Hyperlink"/>
            <w:rFonts w:ascii="inherit" w:hAnsi="inherit" w:cs="Arial"/>
            <w:sz w:val="22"/>
            <w:szCs w:val="22"/>
            <w:bdr w:val="none" w:sz="0" w:space="0" w:color="auto" w:frame="1"/>
          </w:rPr>
          <w:t>https://us02web.zoom.us/j/8051396668?pwd=SFJPUk1JQUNUK01sWmRudVZiV2N1Zz09&amp;omn=84058711942</w:t>
        </w:r>
      </w:hyperlink>
    </w:p>
    <w:p w14:paraId="297050C7" w14:textId="74177F20" w:rsidR="00453290" w:rsidRDefault="00453290" w:rsidP="0045329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24242"/>
        </w:rPr>
      </w:pPr>
    </w:p>
    <w:p w14:paraId="54D79F6F" w14:textId="77777777" w:rsidR="00453290" w:rsidRDefault="00453290" w:rsidP="0045329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24242"/>
        </w:rPr>
      </w:pPr>
      <w:r>
        <w:rPr>
          <w:rFonts w:ascii="inherit" w:hAnsi="inherit" w:cs="Arial"/>
          <w:color w:val="424242"/>
          <w:sz w:val="22"/>
          <w:szCs w:val="22"/>
          <w:bdr w:val="none" w:sz="0" w:space="0" w:color="auto" w:frame="1"/>
        </w:rPr>
        <w:t>Meeting ID: 805 139 6668</w:t>
      </w:r>
    </w:p>
    <w:p w14:paraId="6F0C478D" w14:textId="77777777" w:rsidR="00453290" w:rsidRDefault="00453290" w:rsidP="0045329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24242"/>
        </w:rPr>
      </w:pPr>
      <w:r>
        <w:rPr>
          <w:rFonts w:ascii="inherit" w:hAnsi="inherit" w:cs="Arial"/>
          <w:color w:val="424242"/>
          <w:sz w:val="22"/>
          <w:szCs w:val="22"/>
          <w:bdr w:val="none" w:sz="0" w:space="0" w:color="auto" w:frame="1"/>
        </w:rPr>
        <w:t>Passcode: 972158</w:t>
      </w:r>
    </w:p>
    <w:p w14:paraId="75DC306A" w14:textId="77777777" w:rsidR="00453290" w:rsidRDefault="00453290" w:rsidP="00453290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inherit" w:hAnsi="inherit" w:cs="Arial"/>
          <w:color w:val="424242"/>
          <w:sz w:val="22"/>
          <w:szCs w:val="22"/>
          <w:bdr w:val="none" w:sz="0" w:space="0" w:color="auto" w:frame="1"/>
        </w:rPr>
      </w:pPr>
    </w:p>
    <w:p w14:paraId="4C99E4BA" w14:textId="77777777" w:rsidR="006C2F0F" w:rsidRDefault="006C2F0F" w:rsidP="004433B3">
      <w:pPr>
        <w:spacing w:after="180" w:line="276" w:lineRule="auto"/>
        <w:jc w:val="center"/>
        <w:rPr>
          <w:rFonts w:cstheme="minorHAnsi"/>
          <w:b/>
          <w:bCs/>
          <w:color w:val="137492"/>
          <w:kern w:val="0"/>
          <w:sz w:val="28"/>
          <w:szCs w:val="28"/>
        </w:rPr>
      </w:pPr>
    </w:p>
    <w:p w14:paraId="12482162" w14:textId="6B2B942F" w:rsidR="00CC1E40" w:rsidRPr="00CC1E40" w:rsidRDefault="00D074A1" w:rsidP="004433B3">
      <w:pPr>
        <w:spacing w:after="180" w:line="276" w:lineRule="auto"/>
        <w:jc w:val="center"/>
        <w:rPr>
          <w:rFonts w:cstheme="minorHAnsi"/>
          <w:b/>
          <w:bCs/>
          <w:color w:val="137492"/>
          <w:kern w:val="0"/>
          <w:sz w:val="28"/>
          <w:szCs w:val="28"/>
        </w:rPr>
      </w:pPr>
      <w:r>
        <w:rPr>
          <w:rFonts w:cstheme="minorHAnsi"/>
          <w:b/>
          <w:bCs/>
          <w:color w:val="137492"/>
          <w:kern w:val="0"/>
          <w:sz w:val="28"/>
          <w:szCs w:val="28"/>
        </w:rPr>
        <w:t xml:space="preserve">APPROVED </w:t>
      </w:r>
      <w:bookmarkStart w:id="0" w:name="_GoBack"/>
      <w:bookmarkEnd w:id="0"/>
      <w:r w:rsidR="00CC1E40" w:rsidRPr="00CC1E40">
        <w:rPr>
          <w:rFonts w:cstheme="minorHAnsi"/>
          <w:b/>
          <w:bCs/>
          <w:color w:val="137492"/>
          <w:kern w:val="0"/>
          <w:sz w:val="28"/>
          <w:szCs w:val="28"/>
        </w:rPr>
        <w:t>AGENDA</w:t>
      </w:r>
    </w:p>
    <w:p w14:paraId="3A08BA00" w14:textId="5524B0A9" w:rsidR="004433B3" w:rsidRPr="00272656" w:rsidRDefault="003E5968" w:rsidP="004A5B59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180" w:line="276" w:lineRule="auto"/>
        <w:contextualSpacing w:val="0"/>
        <w:rPr>
          <w:rFonts w:ascii="Calibri" w:hAnsi="Calibri" w:cs="Calibri"/>
          <w:kern w:val="0"/>
        </w:rPr>
      </w:pPr>
      <w:r w:rsidRPr="00272656">
        <w:rPr>
          <w:rFonts w:ascii="Calibri" w:hAnsi="Calibri" w:cs="Calibri"/>
          <w:b/>
          <w:bCs/>
          <w:kern w:val="0"/>
        </w:rPr>
        <w:t>Call to Order/Welcome</w:t>
      </w:r>
      <w:r w:rsidRPr="00272656">
        <w:rPr>
          <w:rFonts w:ascii="Calibri" w:hAnsi="Calibri" w:cs="Calibri"/>
          <w:kern w:val="0"/>
        </w:rPr>
        <w:t xml:space="preserve"> – </w:t>
      </w:r>
      <w:r w:rsidR="009C6EDA" w:rsidRPr="00272656">
        <w:rPr>
          <w:rFonts w:ascii="Calibri" w:hAnsi="Calibri" w:cs="Calibri"/>
          <w:kern w:val="0"/>
        </w:rPr>
        <w:t xml:space="preserve">Judge </w:t>
      </w:r>
      <w:r w:rsidR="00D22CCC">
        <w:rPr>
          <w:rFonts w:ascii="Calibri" w:hAnsi="Calibri" w:cs="Calibri"/>
          <w:kern w:val="0"/>
        </w:rPr>
        <w:t>Monica Zamora</w:t>
      </w:r>
      <w:r w:rsidR="009C6EDA" w:rsidRPr="00272656">
        <w:rPr>
          <w:rFonts w:ascii="Calibri" w:hAnsi="Calibri" w:cs="Calibri"/>
          <w:kern w:val="0"/>
        </w:rPr>
        <w:t>, Commission Chair</w:t>
      </w:r>
    </w:p>
    <w:p w14:paraId="7F5674CE" w14:textId="5D814D63" w:rsidR="0010403A" w:rsidRPr="00272656" w:rsidRDefault="0010403A" w:rsidP="004A5B59">
      <w:pPr>
        <w:pStyle w:val="ListParagraph"/>
        <w:numPr>
          <w:ilvl w:val="0"/>
          <w:numId w:val="3"/>
        </w:numPr>
        <w:tabs>
          <w:tab w:val="left" w:pos="720"/>
          <w:tab w:val="left" w:pos="1170"/>
        </w:tabs>
        <w:autoSpaceDE w:val="0"/>
        <w:autoSpaceDN w:val="0"/>
        <w:adjustRightInd w:val="0"/>
        <w:spacing w:after="180" w:line="276" w:lineRule="auto"/>
        <w:ind w:left="1440" w:hanging="1440"/>
        <w:contextualSpacing w:val="0"/>
        <w:rPr>
          <w:rFonts w:ascii="Calibri" w:hAnsi="Calibri" w:cs="Calibri"/>
          <w:kern w:val="0"/>
        </w:rPr>
      </w:pPr>
      <w:r w:rsidRPr="00272656">
        <w:rPr>
          <w:rFonts w:ascii="Calibri" w:hAnsi="Calibri" w:cs="Calibri"/>
          <w:b/>
          <w:kern w:val="0"/>
        </w:rPr>
        <w:t>Adoption of Agenda</w:t>
      </w:r>
      <w:r w:rsidRPr="00272656">
        <w:rPr>
          <w:rFonts w:ascii="Calibri" w:hAnsi="Calibri" w:cs="Calibri"/>
          <w:kern w:val="0"/>
        </w:rPr>
        <w:t xml:space="preserve"> – </w:t>
      </w:r>
      <w:r w:rsidR="00D22CCC" w:rsidRPr="00272656">
        <w:rPr>
          <w:rFonts w:ascii="Calibri" w:hAnsi="Calibri" w:cs="Calibri"/>
          <w:kern w:val="0"/>
        </w:rPr>
        <w:t xml:space="preserve">Judge </w:t>
      </w:r>
      <w:r w:rsidR="00D22CCC">
        <w:rPr>
          <w:rFonts w:ascii="Calibri" w:hAnsi="Calibri" w:cs="Calibri"/>
          <w:kern w:val="0"/>
        </w:rPr>
        <w:t>Monica Zamora</w:t>
      </w:r>
      <w:r w:rsidR="00D22CCC" w:rsidRPr="00272656">
        <w:rPr>
          <w:rFonts w:ascii="Calibri" w:hAnsi="Calibri" w:cs="Calibri"/>
          <w:kern w:val="0"/>
        </w:rPr>
        <w:t>, Commission Chair</w:t>
      </w:r>
      <w:r w:rsidRPr="00272656">
        <w:rPr>
          <w:rFonts w:ascii="Calibri" w:hAnsi="Calibri" w:cs="Calibri"/>
          <w:kern w:val="0"/>
        </w:rPr>
        <w:t xml:space="preserve"> (Approval/Action – 2 minutes)</w:t>
      </w:r>
    </w:p>
    <w:p w14:paraId="42AAA99B" w14:textId="3B7A7D7E" w:rsidR="00453290" w:rsidRPr="00272656" w:rsidRDefault="00453290" w:rsidP="00453290">
      <w:pPr>
        <w:pStyle w:val="ListParagraph"/>
        <w:numPr>
          <w:ilvl w:val="0"/>
          <w:numId w:val="3"/>
        </w:numPr>
        <w:tabs>
          <w:tab w:val="left" w:pos="720"/>
          <w:tab w:val="left" w:pos="1170"/>
        </w:tabs>
        <w:autoSpaceDE w:val="0"/>
        <w:autoSpaceDN w:val="0"/>
        <w:adjustRightInd w:val="0"/>
        <w:spacing w:after="180" w:line="276" w:lineRule="auto"/>
        <w:ind w:left="1440" w:hanging="1440"/>
        <w:contextualSpacing w:val="0"/>
        <w:rPr>
          <w:rFonts w:ascii="Calibri" w:hAnsi="Calibri" w:cs="Calibri"/>
          <w:kern w:val="0"/>
        </w:rPr>
      </w:pPr>
      <w:r>
        <w:rPr>
          <w:b/>
        </w:rPr>
        <w:t xml:space="preserve">Discussion of Rulemaking Process </w:t>
      </w:r>
      <w:r w:rsidRPr="00272656">
        <w:rPr>
          <w:rFonts w:ascii="Calibri" w:hAnsi="Calibri" w:cs="Calibri"/>
          <w:kern w:val="0"/>
        </w:rPr>
        <w:t xml:space="preserve">– Judge </w:t>
      </w:r>
      <w:r>
        <w:rPr>
          <w:rFonts w:ascii="Calibri" w:hAnsi="Calibri" w:cs="Calibri"/>
          <w:kern w:val="0"/>
        </w:rPr>
        <w:t>Monica Zamora</w:t>
      </w:r>
      <w:r w:rsidRPr="00272656">
        <w:rPr>
          <w:rFonts w:ascii="Calibri" w:hAnsi="Calibri" w:cs="Calibri"/>
          <w:kern w:val="0"/>
        </w:rPr>
        <w:t>, Commission Chair</w:t>
      </w:r>
      <w:r>
        <w:rPr>
          <w:rFonts w:ascii="Calibri" w:hAnsi="Calibri" w:cs="Calibri"/>
          <w:kern w:val="0"/>
        </w:rPr>
        <w:t xml:space="preserve"> (</w:t>
      </w:r>
      <w:r w:rsidRPr="00272656">
        <w:rPr>
          <w:rFonts w:ascii="Calibri" w:hAnsi="Calibri" w:cs="Calibri"/>
          <w:kern w:val="0"/>
        </w:rPr>
        <w:t xml:space="preserve">Action – </w:t>
      </w:r>
      <w:r w:rsidR="00324CA9">
        <w:rPr>
          <w:rFonts w:ascii="Calibri" w:hAnsi="Calibri" w:cs="Calibri"/>
          <w:kern w:val="0"/>
        </w:rPr>
        <w:t>1</w:t>
      </w:r>
      <w:r>
        <w:rPr>
          <w:rFonts w:ascii="Calibri" w:hAnsi="Calibri" w:cs="Calibri"/>
          <w:kern w:val="0"/>
        </w:rPr>
        <w:t>0 minutes</w:t>
      </w:r>
      <w:r w:rsidRPr="00272656">
        <w:rPr>
          <w:rFonts w:ascii="Calibri" w:hAnsi="Calibri" w:cs="Calibri"/>
          <w:kern w:val="0"/>
        </w:rPr>
        <w:t>)</w:t>
      </w:r>
    </w:p>
    <w:p w14:paraId="36A12F15" w14:textId="119D18CB" w:rsidR="00453290" w:rsidRPr="00272656" w:rsidRDefault="00453290" w:rsidP="00453290">
      <w:pPr>
        <w:pStyle w:val="ListParagraph"/>
        <w:numPr>
          <w:ilvl w:val="0"/>
          <w:numId w:val="3"/>
        </w:numPr>
        <w:tabs>
          <w:tab w:val="left" w:pos="720"/>
          <w:tab w:val="left" w:pos="1170"/>
        </w:tabs>
        <w:autoSpaceDE w:val="0"/>
        <w:autoSpaceDN w:val="0"/>
        <w:adjustRightInd w:val="0"/>
        <w:spacing w:after="180" w:line="276" w:lineRule="auto"/>
        <w:ind w:left="1440" w:hanging="1440"/>
        <w:contextualSpacing w:val="0"/>
        <w:rPr>
          <w:rFonts w:ascii="Calibri" w:hAnsi="Calibri" w:cs="Calibri"/>
          <w:kern w:val="0"/>
        </w:rPr>
      </w:pPr>
      <w:r>
        <w:rPr>
          <w:b/>
        </w:rPr>
        <w:t xml:space="preserve">Discussion of 2025 Legislative Proposals </w:t>
      </w:r>
      <w:r w:rsidRPr="00272656">
        <w:rPr>
          <w:rFonts w:ascii="Calibri" w:hAnsi="Calibri" w:cs="Calibri"/>
          <w:kern w:val="0"/>
        </w:rPr>
        <w:t>–</w:t>
      </w:r>
      <w:r>
        <w:rPr>
          <w:rFonts w:ascii="Calibri" w:hAnsi="Calibri" w:cs="Calibri"/>
          <w:kern w:val="0"/>
        </w:rPr>
        <w:t xml:space="preserve"> </w:t>
      </w:r>
      <w:r w:rsidRPr="00272656">
        <w:rPr>
          <w:rFonts w:ascii="Calibri" w:hAnsi="Calibri" w:cs="Calibri"/>
          <w:kern w:val="0"/>
        </w:rPr>
        <w:t xml:space="preserve">Judge </w:t>
      </w:r>
      <w:r>
        <w:rPr>
          <w:rFonts w:ascii="Calibri" w:hAnsi="Calibri" w:cs="Calibri"/>
          <w:kern w:val="0"/>
        </w:rPr>
        <w:t>Monica Zamora</w:t>
      </w:r>
      <w:r w:rsidRPr="00272656">
        <w:rPr>
          <w:rFonts w:ascii="Calibri" w:hAnsi="Calibri" w:cs="Calibri"/>
          <w:kern w:val="0"/>
        </w:rPr>
        <w:t>, Commission Chair</w:t>
      </w:r>
      <w:r>
        <w:rPr>
          <w:rFonts w:ascii="Calibri" w:hAnsi="Calibri" w:cs="Calibri"/>
          <w:kern w:val="0"/>
        </w:rPr>
        <w:t>, Commissioner Monica Corica, and Executive Director Beth Gillia (</w:t>
      </w:r>
      <w:r w:rsidRPr="00272656">
        <w:rPr>
          <w:rFonts w:ascii="Calibri" w:hAnsi="Calibri" w:cs="Calibri"/>
          <w:kern w:val="0"/>
        </w:rPr>
        <w:t xml:space="preserve">Action – </w:t>
      </w:r>
      <w:r w:rsidR="00324CA9">
        <w:rPr>
          <w:rFonts w:ascii="Calibri" w:hAnsi="Calibri" w:cs="Calibri"/>
          <w:kern w:val="0"/>
        </w:rPr>
        <w:t>2</w:t>
      </w:r>
      <w:r>
        <w:rPr>
          <w:rFonts w:ascii="Calibri" w:hAnsi="Calibri" w:cs="Calibri"/>
          <w:kern w:val="0"/>
        </w:rPr>
        <w:t>0 minutes</w:t>
      </w:r>
      <w:r w:rsidRPr="00272656">
        <w:rPr>
          <w:rFonts w:ascii="Calibri" w:hAnsi="Calibri" w:cs="Calibri"/>
          <w:kern w:val="0"/>
        </w:rPr>
        <w:t>)</w:t>
      </w:r>
    </w:p>
    <w:p w14:paraId="2333D2B1" w14:textId="1C723A5E" w:rsidR="003E5968" w:rsidRPr="006722E8" w:rsidRDefault="003E5968" w:rsidP="004A5B59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180" w:line="276" w:lineRule="auto"/>
        <w:contextualSpacing w:val="0"/>
      </w:pPr>
      <w:r w:rsidRPr="00272656">
        <w:rPr>
          <w:rFonts w:ascii="Calibri" w:hAnsi="Calibri" w:cs="Calibri"/>
          <w:b/>
          <w:bCs/>
          <w:kern w:val="0"/>
        </w:rPr>
        <w:t>Adjournment of Meeting</w:t>
      </w:r>
      <w:r w:rsidRPr="00272656">
        <w:rPr>
          <w:rFonts w:ascii="Calibri" w:hAnsi="Calibri" w:cs="Calibri"/>
          <w:kern w:val="0"/>
        </w:rPr>
        <w:t xml:space="preserve"> – </w:t>
      </w:r>
      <w:r w:rsidR="00D22CCC" w:rsidRPr="00272656">
        <w:rPr>
          <w:rFonts w:ascii="Calibri" w:hAnsi="Calibri" w:cs="Calibri"/>
          <w:kern w:val="0"/>
        </w:rPr>
        <w:t xml:space="preserve">Judge </w:t>
      </w:r>
      <w:r w:rsidR="00D22CCC">
        <w:rPr>
          <w:rFonts w:ascii="Calibri" w:hAnsi="Calibri" w:cs="Calibri"/>
          <w:kern w:val="0"/>
        </w:rPr>
        <w:t>Monica Zamora</w:t>
      </w:r>
      <w:r w:rsidR="00D22CCC" w:rsidRPr="00272656">
        <w:rPr>
          <w:rFonts w:ascii="Calibri" w:hAnsi="Calibri" w:cs="Calibri"/>
          <w:kern w:val="0"/>
        </w:rPr>
        <w:t>, Commission Chair</w:t>
      </w:r>
      <w:r w:rsidRPr="00272656">
        <w:rPr>
          <w:rFonts w:ascii="Calibri" w:hAnsi="Calibri" w:cs="Calibri"/>
          <w:kern w:val="0"/>
        </w:rPr>
        <w:t xml:space="preserve"> (Approval/Action</w:t>
      </w:r>
      <w:r w:rsidR="00EA5360" w:rsidRPr="00272656">
        <w:rPr>
          <w:rFonts w:ascii="Calibri" w:hAnsi="Calibri" w:cs="Calibri"/>
          <w:kern w:val="0"/>
        </w:rPr>
        <w:t>)</w:t>
      </w:r>
    </w:p>
    <w:p w14:paraId="2F7D1D86" w14:textId="3784445C" w:rsidR="006722E8" w:rsidRDefault="006722E8" w:rsidP="006722E8">
      <w:pPr>
        <w:tabs>
          <w:tab w:val="left" w:pos="720"/>
          <w:tab w:val="left" w:pos="1440"/>
        </w:tabs>
        <w:autoSpaceDE w:val="0"/>
        <w:autoSpaceDN w:val="0"/>
        <w:adjustRightInd w:val="0"/>
        <w:spacing w:after="180" w:line="276" w:lineRule="auto"/>
      </w:pPr>
    </w:p>
    <w:sectPr w:rsidR="006722E8" w:rsidSect="00BD79D7">
      <w:head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DDAD5" w14:textId="77777777" w:rsidR="0005529A" w:rsidRDefault="0005529A" w:rsidP="008634A6">
      <w:pPr>
        <w:spacing w:after="0" w:line="240" w:lineRule="auto"/>
      </w:pPr>
      <w:r>
        <w:separator/>
      </w:r>
    </w:p>
  </w:endnote>
  <w:endnote w:type="continuationSeparator" w:id="0">
    <w:p w14:paraId="7835F009" w14:textId="77777777" w:rsidR="0005529A" w:rsidRDefault="0005529A" w:rsidP="00863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6E48" w14:textId="77777777" w:rsidR="0005529A" w:rsidRDefault="0005529A" w:rsidP="008634A6">
      <w:pPr>
        <w:spacing w:after="0" w:line="240" w:lineRule="auto"/>
      </w:pPr>
      <w:r>
        <w:separator/>
      </w:r>
    </w:p>
  </w:footnote>
  <w:footnote w:type="continuationSeparator" w:id="0">
    <w:p w14:paraId="1E36442A" w14:textId="77777777" w:rsidR="0005529A" w:rsidRDefault="0005529A" w:rsidP="00863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1AD01" w14:textId="34B96D90" w:rsidR="008634A6" w:rsidRDefault="00863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5EA7"/>
    <w:multiLevelType w:val="hybridMultilevel"/>
    <w:tmpl w:val="E21A8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FBC2ABF"/>
    <w:multiLevelType w:val="hybridMultilevel"/>
    <w:tmpl w:val="16E80E0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4597708"/>
    <w:multiLevelType w:val="hybridMultilevel"/>
    <w:tmpl w:val="C16AB002"/>
    <w:lvl w:ilvl="0" w:tplc="CE3080A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C7DD1"/>
    <w:multiLevelType w:val="hybridMultilevel"/>
    <w:tmpl w:val="900C9618"/>
    <w:lvl w:ilvl="0" w:tplc="D918E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162A3B"/>
    <w:multiLevelType w:val="hybridMultilevel"/>
    <w:tmpl w:val="9850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4204B1"/>
    <w:multiLevelType w:val="hybridMultilevel"/>
    <w:tmpl w:val="63EA6EBA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04A71"/>
    <w:multiLevelType w:val="hybridMultilevel"/>
    <w:tmpl w:val="900C9618"/>
    <w:lvl w:ilvl="0" w:tplc="D918ED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68"/>
    <w:rsid w:val="000066AB"/>
    <w:rsid w:val="00025D2D"/>
    <w:rsid w:val="00026B61"/>
    <w:rsid w:val="0005529A"/>
    <w:rsid w:val="00062FDE"/>
    <w:rsid w:val="0010403A"/>
    <w:rsid w:val="001756B2"/>
    <w:rsid w:val="001E24F6"/>
    <w:rsid w:val="00272656"/>
    <w:rsid w:val="002B769A"/>
    <w:rsid w:val="00324CA9"/>
    <w:rsid w:val="00327C55"/>
    <w:rsid w:val="00377CF6"/>
    <w:rsid w:val="003B103C"/>
    <w:rsid w:val="003E5968"/>
    <w:rsid w:val="004433B3"/>
    <w:rsid w:val="00453290"/>
    <w:rsid w:val="00483735"/>
    <w:rsid w:val="004A1C77"/>
    <w:rsid w:val="004A5B59"/>
    <w:rsid w:val="004D0247"/>
    <w:rsid w:val="00513967"/>
    <w:rsid w:val="00520C85"/>
    <w:rsid w:val="00520E50"/>
    <w:rsid w:val="00541604"/>
    <w:rsid w:val="0061336F"/>
    <w:rsid w:val="006304C8"/>
    <w:rsid w:val="006722E8"/>
    <w:rsid w:val="00690DDE"/>
    <w:rsid w:val="006B0A2E"/>
    <w:rsid w:val="006C2F0F"/>
    <w:rsid w:val="0073612B"/>
    <w:rsid w:val="00745B26"/>
    <w:rsid w:val="00823D34"/>
    <w:rsid w:val="008634A6"/>
    <w:rsid w:val="008709F9"/>
    <w:rsid w:val="00872B33"/>
    <w:rsid w:val="00895CA8"/>
    <w:rsid w:val="008B2810"/>
    <w:rsid w:val="008D7B93"/>
    <w:rsid w:val="00940BD3"/>
    <w:rsid w:val="00957F35"/>
    <w:rsid w:val="009C6EDA"/>
    <w:rsid w:val="00A151E8"/>
    <w:rsid w:val="00A658B0"/>
    <w:rsid w:val="00B11BC2"/>
    <w:rsid w:val="00B76896"/>
    <w:rsid w:val="00BB1BBB"/>
    <w:rsid w:val="00BD79D7"/>
    <w:rsid w:val="00C532AD"/>
    <w:rsid w:val="00C73448"/>
    <w:rsid w:val="00CC1E40"/>
    <w:rsid w:val="00D074A1"/>
    <w:rsid w:val="00D22CCC"/>
    <w:rsid w:val="00D73FA2"/>
    <w:rsid w:val="00E24683"/>
    <w:rsid w:val="00E3267B"/>
    <w:rsid w:val="00E33133"/>
    <w:rsid w:val="00EA5360"/>
    <w:rsid w:val="00EB4507"/>
    <w:rsid w:val="00ED1ACF"/>
    <w:rsid w:val="00FB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CAA0"/>
  <w15:chartTrackingRefBased/>
  <w15:docId w15:val="{AF0D1ED0-AC0C-4C4B-9637-FC22DAF8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596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59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1396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7B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A6"/>
  </w:style>
  <w:style w:type="paragraph" w:styleId="Footer">
    <w:name w:val="footer"/>
    <w:basedOn w:val="Normal"/>
    <w:link w:val="FooterChar"/>
    <w:uiPriority w:val="99"/>
    <w:unhideWhenUsed/>
    <w:rsid w:val="00863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A6"/>
  </w:style>
  <w:style w:type="paragraph" w:customStyle="1" w:styleId="xmsonormal">
    <w:name w:val="x_msonormal"/>
    <w:basedOn w:val="Normal"/>
    <w:rsid w:val="00453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7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81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cc02.safelinks.protection.outlook.com/?url=https%3A%2F%2Fus02web.zoom.us%2Fj%2F8051396668%3Fpwd%3DSFJPUk1JQUNUK01sWmRudVZiV2N1Zz09%26omn%3D84058711942&amp;data=05%7C02%7Cbeth.gillia%40ofra.nm.gov%7C70cf88a1b79b44579fe208dd2c36600a%7C04aa6bf4d436426fbfa404b7a70e60ff%7C0%7C0%7C638715334235089918%7CUnknown%7CTWFpbGZsb3d8eyJFbXB0eU1hcGkiOnRydWUsIlYiOiIwLjAuMDAwMCIsIlAiOiJXaW4zMiIsIkFOIjoiTWFpbCIsIldUIjoyfQ%3D%3D%7C0%7C%7C%7C&amp;sdata=I7fIjQvhVH70aecuJf0xkhYVzRehlXvsw7M3Vtl8I5Q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95091-42A4-47C7-961C-A66095CB5F7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4aa6bf4-d436-426f-bfa4-04b7a70e60ff}" enabled="0" method="" siteId="{04aa6bf4-d436-426f-bfa4-04b7a70e60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1201</Characters>
  <Application>Microsoft Office Word</Application>
  <DocSecurity>0</DocSecurity>
  <Lines>31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Katherine, OFRA</dc:creator>
  <cp:keywords/>
  <dc:description/>
  <cp:lastModifiedBy>Gillia, Beth, OFRA</cp:lastModifiedBy>
  <cp:revision>3</cp:revision>
  <dcterms:created xsi:type="dcterms:W3CDTF">2025-04-28T11:33:00Z</dcterms:created>
  <dcterms:modified xsi:type="dcterms:W3CDTF">2025-04-28T11:34:00Z</dcterms:modified>
</cp:coreProperties>
</file>